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Vieille Mère
Niveau : CP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11/07/2026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était assise seule dans sa chambre ?</w:t>
      </w:r>
    </w:p>
    <w:p>
      <w:pPr/>
      <w:r>
        <w:rPr/>
        <w:t xml:space="preserve">    ☐ a) Une jeune fille</w:t>
      </w:r>
    </w:p>
    <w:p>
      <w:pPr/>
      <w:r>
        <w:rPr/>
        <w:t xml:space="preserve">    ☐ b) Une vieille femme</w:t>
      </w:r>
    </w:p>
    <w:p>
      <w:pPr/>
      <w:r>
        <w:rPr/>
        <w:t xml:space="preserve">    ☐ c) Un homme</w:t>
      </w:r>
    </w:p>
    <w:p/>
    <w:p>
      <w:pPr/>
      <w:r>
        <w:rPr>
          <w:rStyle w:val="question"/>
        </w:rPr>
        <w:t xml:space="preserve">2. Où se rend la vieille femme le matin ?</w:t>
      </w:r>
    </w:p>
    <w:p>
      <w:pPr/>
      <w:r>
        <w:rPr/>
        <w:t xml:space="preserve">    ☐ a) Au marché</w:t>
      </w:r>
    </w:p>
    <w:p>
      <w:pPr/>
      <w:r>
        <w:rPr/>
        <w:t xml:space="preserve">    ☐ b) À l'église</w:t>
      </w:r>
    </w:p>
    <w:p>
      <w:pPr/>
      <w:r>
        <w:rPr/>
        <w:t xml:space="preserve">    ☐ c) Chez son ami</w:t>
      </w:r>
    </w:p>
    <w:p/>
    <w:p>
      <w:pPr/>
      <w:r>
        <w:rPr>
          <w:rStyle w:val="question"/>
        </w:rPr>
        <w:t xml:space="preserve">3. Les parents de la vieille femme étaient-ils présents à l'église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Pourquoi la vieille femme remercie-t-elle Dieu ?</w:t>
      </w:r>
    </w:p>
    <w:p>
      <w:pPr/>
      <w:r>
        <w:rPr/>
        <w:t xml:space="preserve">    ☐ a) Pour ses richesses</w:t>
      </w:r>
    </w:p>
    <w:p>
      <w:pPr/>
      <w:r>
        <w:rPr/>
        <w:t xml:space="preserve">    ☐ b) Pour sa santé</w:t>
      </w:r>
    </w:p>
    <w:p>
      <w:pPr/>
      <w:r>
        <w:rPr/>
        <w:t xml:space="preserve">    ☐ c) Pour avoir pris ses fils</w:t>
      </w:r>
    </w:p>
    <w:p/>
    <w:p>
      <w:pPr/>
      <w:r>
        <w:rPr>
          <w:rStyle w:val="question"/>
        </w:rPr>
        <w:t xml:space="preserve">5. Quand la vieille femme meurt-elle ?</w:t>
      </w:r>
    </w:p>
    <w:p>
      <w:pPr/>
      <w:r>
        <w:rPr/>
        <w:t xml:space="preserve">    ☐ a) Le premier jour</w:t>
      </w:r>
    </w:p>
    <w:p>
      <w:pPr/>
      <w:r>
        <w:rPr/>
        <w:t xml:space="preserve">    ☐ b) Le deuxième jour</w:t>
      </w:r>
    </w:p>
    <w:p>
      <w:pPr/>
      <w:r>
        <w:rPr/>
        <w:t xml:space="preserve">    ☐ c) Le troisième jour</w:t>
      </w:r>
    </w:p>
    <w:p/>
    <w:p>
      <w:pPr/>
      <w:r>
        <w:rPr>
          <w:rStyle w:val="question"/>
        </w:rPr>
        <w:t xml:space="preserve">6. La vieille femme était-elle heureuse à la fin du conte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comment se sent la vieille femme au début de l'histoire.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ce que la vieille femme voit à l'église.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signifie pour toi le fait que la vieille femme remercie Dieu à la fin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réagis-tu face à la tristesse de la vieille femme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La vieille femme est le personnage principal de l'histoire.</w:t>
      </w:r>
    </w:p>
    <w:p>
      <w:pPr/>
      <w:r>
        <w:rPr/>
        <w:t xml:space="preserve">2. Réponse b - Elle se rend à l'église pour prier le matin.</w:t>
      </w:r>
    </w:p>
    <w:p>
      <w:pPr/>
      <w:r>
        <w:rPr/>
        <w:t xml:space="preserve">3. Réponse a - Elle voit ses défunts parents assis dans l'église.</w:t>
      </w:r>
    </w:p>
    <w:p>
      <w:pPr/>
      <w:r>
        <w:rPr/>
        <w:t xml:space="preserve">4. Réponse c - Elle réalise que Dieu a pris ses fils pour les protéger.</w:t>
      </w:r>
    </w:p>
    <w:p>
      <w:pPr/>
      <w:r>
        <w:rPr/>
        <w:t xml:space="preserve">5. Réponse c - Elle se couche et meurt le troisième jour après l'événement.</w:t>
      </w:r>
    </w:p>
    <w:p>
      <w:pPr/>
      <w:r>
        <w:rPr/>
        <w:t xml:space="preserve">6. Réponse b - Elle éprouve de la tristesse mais trouve une forme de paix en remerciant Dieu.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comment se sent la vieille femme au début de l'histoire.</w:t>
      </w:r>
    </w:p>
    <w:p>
      <w:pPr/>
      <w:r>
        <w:rPr/>
        <w:t xml:space="preserve">Critères de correction :</w:t>
      </w:r>
    </w:p>
    <w:p>
      <w:pPr/>
      <w:r>
        <w:rPr/>
        <w:t xml:space="preserve">    • Le sentiment de tristesse doit être mentionné.</w:t>
      </w:r>
    </w:p>
    <w:p>
      <w:pPr/>
      <w:r>
        <w:rPr/>
        <w:t xml:space="preserve">    • Les pertes familiales doivent être évoquées.</w:t>
      </w:r>
    </w:p>
    <w:p>
      <w:pPr/>
      <w:r>
        <w:rPr>
          <w:rStyle w:val="instruction"/>
        </w:rPr>
        <w:t xml:space="preserve">Exemple de bonne réponse : La vieille femme se sent très triste car elle a perdu son mari et ses enfants.</w:t>
      </w:r>
    </w:p>
    <w:p/>
    <w:p>
      <w:pPr/>
      <w:r>
        <w:rPr>
          <w:rStyle w:val="question"/>
        </w:rPr>
        <w:t xml:space="preserve">Question 2 : Explique ce que la vieille femme voit à l'église.</w:t>
      </w:r>
    </w:p>
    <w:p>
      <w:pPr/>
      <w:r>
        <w:rPr/>
        <w:t xml:space="preserve">Critères de correction :</w:t>
      </w:r>
    </w:p>
    <w:p>
      <w:pPr/>
      <w:r>
        <w:rPr/>
        <w:t xml:space="preserve">    • Il faut mentionner la présence de ses parents.</w:t>
      </w:r>
    </w:p>
    <w:p>
      <w:pPr/>
      <w:r>
        <w:rPr/>
        <w:t xml:space="preserve">    • Il faut décrire la vision de ses fils et la réaction de la vieille femme.</w:t>
      </w:r>
    </w:p>
    <w:p>
      <w:pPr/>
      <w:r>
        <w:rPr>
          <w:rStyle w:val="instruction"/>
        </w:rPr>
        <w:t xml:space="preserve">Exemple de bonne réponse : À l'église, la vieille femme voit ses parents assis et ses fils pendus, ce qui la rend très choquée.</w:t>
      </w:r>
    </w:p>
    <w:p/>
    <w:p>
      <w:pPr/>
      <w:r>
        <w:rPr>
          <w:rStyle w:val="question"/>
        </w:rPr>
        <w:t xml:space="preserve">Question 3 : Que signifie pour toi le fait que la vieille femme remercie Dieu à la fin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montrer une compréhension de la gratitude.</w:t>
      </w:r>
    </w:p>
    <w:p>
      <w:pPr/>
      <w:r>
        <w:rPr/>
        <w:t xml:space="preserve">    • Il faut expliquer pourquoi elle se sent ainsi.</w:t>
      </w:r>
    </w:p>
    <w:p>
      <w:pPr/>
      <w:r>
        <w:rPr>
          <w:rStyle w:val="instruction"/>
        </w:rPr>
        <w:t xml:space="preserve">Exemple de bonne réponse : Cela montre qu'elle réalise que Dieu a pris ses fils pour les protéger, et elle est reconnaissante.</w:t>
      </w:r>
    </w:p>
    <w:p/>
    <w:p>
      <w:pPr/>
      <w:r>
        <w:rPr>
          <w:rStyle w:val="question"/>
        </w:rPr>
        <w:t xml:space="preserve">Question 4 : Comment réagis-tu face à la tristesse de la vieille femme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montrer une empathie.</w:t>
      </w:r>
    </w:p>
    <w:p>
      <w:pPr/>
      <w:r>
        <w:rPr/>
        <w:t xml:space="preserve">    • Il faut exprimer un sentiment personnel.</w:t>
      </w:r>
    </w:p>
    <w:p>
      <w:pPr/>
      <w:r>
        <w:rPr>
          <w:rStyle w:val="instruction"/>
        </w:rPr>
        <w:t xml:space="preserve">Exemple de bonne réponse : Je me sens triste pour elle et je souhaiterais pouvoir l'aider.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2026-07-11T22:39:50+00:00</dcterms:created>
  <dcterms:modified xsi:type="dcterms:W3CDTF">2026-07-11T22:39:50+00:00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